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65657" w14:textId="6BE0BCDA" w:rsidR="00F01732" w:rsidRDefault="006B3938" w:rsidP="00F01732">
      <w:pPr>
        <w:rPr>
          <w:b/>
          <w:bCs/>
          <w:sz w:val="22"/>
        </w:rPr>
      </w:pPr>
      <w:r w:rsidRPr="00924957">
        <w:rPr>
          <w:rFonts w:hint="eastAsia"/>
          <w:b/>
          <w:bCs/>
          <w:szCs w:val="21"/>
          <w:bdr w:val="single" w:sz="4" w:space="0" w:color="auto"/>
        </w:rPr>
        <w:t>声明</w:t>
      </w:r>
      <w:r w:rsidRPr="007F7B78">
        <w:rPr>
          <w:rFonts w:hint="eastAsia"/>
          <w:b/>
          <w:bCs/>
          <w:szCs w:val="21"/>
        </w:rPr>
        <w:t xml:space="preserve">　</w:t>
      </w:r>
      <w:r w:rsidRPr="00E576C5">
        <w:rPr>
          <w:rFonts w:hint="eastAsia"/>
          <w:b/>
          <w:bCs/>
          <w:sz w:val="22"/>
        </w:rPr>
        <w:t>参院で</w:t>
      </w:r>
      <w:r w:rsidR="00915183">
        <w:rPr>
          <w:rFonts w:hint="eastAsia"/>
          <w:b/>
          <w:bCs/>
          <w:sz w:val="22"/>
        </w:rPr>
        <w:t>の</w:t>
      </w:r>
      <w:r w:rsidR="009240A1">
        <w:rPr>
          <w:rFonts w:hint="eastAsia"/>
          <w:b/>
          <w:bCs/>
          <w:sz w:val="22"/>
        </w:rPr>
        <w:t>自公</w:t>
      </w:r>
      <w:r w:rsidRPr="00E576C5">
        <w:rPr>
          <w:rFonts w:hint="eastAsia"/>
          <w:b/>
          <w:bCs/>
          <w:sz w:val="22"/>
        </w:rPr>
        <w:t>過半数割れを確信に</w:t>
      </w:r>
      <w:r w:rsidR="007F7B78" w:rsidRPr="00E576C5">
        <w:rPr>
          <w:rFonts w:hint="eastAsia"/>
          <w:b/>
          <w:bCs/>
          <w:sz w:val="22"/>
        </w:rPr>
        <w:t>、</w:t>
      </w:r>
      <w:r w:rsidR="005475B2" w:rsidRPr="005475B2">
        <w:rPr>
          <w:rFonts w:hint="eastAsia"/>
          <w:b/>
          <w:bCs/>
          <w:sz w:val="22"/>
        </w:rPr>
        <w:t>市民の願い実現の大運動を広げ、</w:t>
      </w:r>
    </w:p>
    <w:p w14:paraId="1AFA091F" w14:textId="12339B84" w:rsidR="00AE1B8D" w:rsidRPr="00E576C5" w:rsidRDefault="005475B2" w:rsidP="00F01732">
      <w:pPr>
        <w:ind w:firstLineChars="300" w:firstLine="660"/>
        <w:rPr>
          <w:b/>
          <w:bCs/>
          <w:sz w:val="22"/>
        </w:rPr>
      </w:pPr>
      <w:r w:rsidRPr="005475B2">
        <w:rPr>
          <w:rFonts w:hint="eastAsia"/>
          <w:b/>
          <w:bCs/>
          <w:sz w:val="22"/>
        </w:rPr>
        <w:t>憲法破壊の</w:t>
      </w:r>
      <w:r w:rsidR="00B34F77" w:rsidRPr="00B34F77">
        <w:rPr>
          <w:rFonts w:hint="eastAsia"/>
          <w:b/>
          <w:bCs/>
          <w:sz w:val="22"/>
        </w:rPr>
        <w:t>排外主義・極右的潮流</w:t>
      </w:r>
      <w:r w:rsidRPr="005475B2">
        <w:rPr>
          <w:rFonts w:hint="eastAsia"/>
          <w:b/>
          <w:bCs/>
          <w:sz w:val="22"/>
        </w:rPr>
        <w:t>への批判を強め、改憲を阻止し、自民党政治を終わらせよう</w:t>
      </w:r>
    </w:p>
    <w:p w14:paraId="06184DA7" w14:textId="30836D52" w:rsidR="00045929" w:rsidRDefault="00D479DB" w:rsidP="00045929">
      <w:pPr>
        <w:ind w:firstLineChars="100" w:firstLine="210"/>
      </w:pPr>
      <w:r>
        <w:rPr>
          <w:rFonts w:hint="eastAsia"/>
        </w:rPr>
        <w:t>憲法会議は、</w:t>
      </w:r>
      <w:r w:rsidR="00045929">
        <w:rPr>
          <w:rFonts w:hint="eastAsia"/>
        </w:rPr>
        <w:t>第27回参議院選挙</w:t>
      </w:r>
      <w:r w:rsidR="00CA6723">
        <w:rPr>
          <w:rFonts w:hint="eastAsia"/>
        </w:rPr>
        <w:t>で</w:t>
      </w:r>
      <w:r w:rsidRPr="00D479DB">
        <w:rPr>
          <w:rFonts w:hint="eastAsia"/>
        </w:rPr>
        <w:t>参院でも与党を少数に追い込み、自民党政治を終わらせる展望を開く選挙にすることを目標にすえ、全国各地でたたかいぬきました。</w:t>
      </w:r>
      <w:r>
        <w:rPr>
          <w:rFonts w:hint="eastAsia"/>
        </w:rPr>
        <w:t>その結果、国民は</w:t>
      </w:r>
      <w:r w:rsidR="00915183">
        <w:rPr>
          <w:rFonts w:hint="eastAsia"/>
        </w:rPr>
        <w:t>昨年の衆院選挙に続き</w:t>
      </w:r>
      <w:r w:rsidR="0039280C">
        <w:rPr>
          <w:rFonts w:hint="eastAsia"/>
        </w:rPr>
        <w:t>与党に</w:t>
      </w:r>
      <w:r>
        <w:rPr>
          <w:rFonts w:hint="eastAsia"/>
        </w:rPr>
        <w:t>厳しい審判を下し、過半数割れに追い込みました。その大きな力となったのが、市民と野党の共闘で、</w:t>
      </w:r>
      <w:r w:rsidRPr="00D479DB">
        <w:rPr>
          <w:rFonts w:hint="eastAsia"/>
        </w:rPr>
        <w:t>全国</w:t>
      </w:r>
      <w:r w:rsidRPr="00D479DB">
        <w:t>17の1人区で候補者を一本化し、12区で勝利をかちと</w:t>
      </w:r>
      <w:r>
        <w:rPr>
          <w:rFonts w:hint="eastAsia"/>
        </w:rPr>
        <w:t>ったことです。</w:t>
      </w:r>
    </w:p>
    <w:p w14:paraId="7729A4CC" w14:textId="73C32BFA" w:rsidR="009240A1" w:rsidRDefault="00045929" w:rsidP="00045929">
      <w:r>
        <w:rPr>
          <w:rFonts w:hint="eastAsia"/>
        </w:rPr>
        <w:t xml:space="preserve">　一方、</w:t>
      </w:r>
      <w:r w:rsidR="00D479DB" w:rsidRPr="00D479DB">
        <w:rPr>
          <w:rFonts w:hint="eastAsia"/>
        </w:rPr>
        <w:t>暮らしの深刻な困難と政治への閉塞感が</w:t>
      </w:r>
      <w:r w:rsidR="00D479DB">
        <w:rPr>
          <w:rFonts w:hint="eastAsia"/>
        </w:rPr>
        <w:t>広がる下で、</w:t>
      </w:r>
      <w:r w:rsidR="00D479DB" w:rsidRPr="00D479DB">
        <w:rPr>
          <w:rFonts w:hint="eastAsia"/>
        </w:rPr>
        <w:t>国民の混然とした不安、不満を吸い取っ</w:t>
      </w:r>
      <w:r w:rsidR="00D479DB">
        <w:rPr>
          <w:rFonts w:hint="eastAsia"/>
        </w:rPr>
        <w:t>て、</w:t>
      </w:r>
      <w:r w:rsidR="00C20973" w:rsidRPr="00C20973">
        <w:rPr>
          <w:rFonts w:hint="eastAsia"/>
        </w:rPr>
        <w:t>外国人への差別をあおり立てる</w:t>
      </w:r>
      <w:r>
        <w:rPr>
          <w:rFonts w:hint="eastAsia"/>
        </w:rPr>
        <w:t>参政党などの排</w:t>
      </w:r>
      <w:bookmarkStart w:id="0" w:name="_Hlk204763738"/>
      <w:r>
        <w:rPr>
          <w:rFonts w:hint="eastAsia"/>
        </w:rPr>
        <w:t>外主義・極右的潮流</w:t>
      </w:r>
      <w:bookmarkEnd w:id="0"/>
      <w:r>
        <w:rPr>
          <w:rFonts w:hint="eastAsia"/>
        </w:rPr>
        <w:t>が議席と得票を伸長させるという結果となったことは重大です。</w:t>
      </w:r>
    </w:p>
    <w:p w14:paraId="3BAFC260" w14:textId="7D4FAF6F" w:rsidR="00045929" w:rsidRDefault="009240A1" w:rsidP="00045929">
      <w:r>
        <w:rPr>
          <w:rFonts w:hint="eastAsia"/>
        </w:rPr>
        <w:t xml:space="preserve">　衆参両院で自公</w:t>
      </w:r>
      <w:r w:rsidR="00040AB4">
        <w:rPr>
          <w:rFonts w:hint="eastAsia"/>
        </w:rPr>
        <w:t>が過半数を割り込んだことは、国民の願い実現に展望を開くものであり、</w:t>
      </w:r>
      <w:r w:rsidR="00915183">
        <w:rPr>
          <w:rFonts w:hint="eastAsia"/>
        </w:rPr>
        <w:t>日本</w:t>
      </w:r>
      <w:r w:rsidR="00040AB4">
        <w:rPr>
          <w:rFonts w:hint="eastAsia"/>
        </w:rPr>
        <w:t>の政治の前向きな変化です。一方で、</w:t>
      </w:r>
      <w:r w:rsidR="00F01732">
        <w:rPr>
          <w:rFonts w:hint="eastAsia"/>
        </w:rPr>
        <w:t>排外</w:t>
      </w:r>
      <w:r w:rsidR="00F01732" w:rsidRPr="00F01732">
        <w:rPr>
          <w:rFonts w:hint="eastAsia"/>
        </w:rPr>
        <w:t>主義・極右的潮流</w:t>
      </w:r>
      <w:r w:rsidR="00040AB4">
        <w:rPr>
          <w:rFonts w:hint="eastAsia"/>
        </w:rPr>
        <w:t>勢力の暗躍を許せば、より危険な政治がすすむことになりかねません。その意味で</w:t>
      </w:r>
      <w:r w:rsidR="0039280C">
        <w:rPr>
          <w:rFonts w:hint="eastAsia"/>
        </w:rPr>
        <w:t>いま</w:t>
      </w:r>
      <w:r w:rsidR="00040AB4">
        <w:rPr>
          <w:rFonts w:hint="eastAsia"/>
        </w:rPr>
        <w:t>、</w:t>
      </w:r>
      <w:r w:rsidR="00915183">
        <w:rPr>
          <w:rFonts w:hint="eastAsia"/>
        </w:rPr>
        <w:t>日本</w:t>
      </w:r>
      <w:r w:rsidR="00040AB4">
        <w:rPr>
          <w:rFonts w:hint="eastAsia"/>
        </w:rPr>
        <w:t>の歴史は大きな岐路に立っていると言えます。ですから、</w:t>
      </w:r>
      <w:r w:rsidR="000065A1">
        <w:rPr>
          <w:rFonts w:hint="eastAsia"/>
        </w:rPr>
        <w:t>国民</w:t>
      </w:r>
      <w:r w:rsidR="00045929">
        <w:rPr>
          <w:rFonts w:hint="eastAsia"/>
        </w:rPr>
        <w:t>の切実な要求実現に向け</w:t>
      </w:r>
      <w:r w:rsidR="00040AB4">
        <w:rPr>
          <w:rFonts w:hint="eastAsia"/>
        </w:rPr>
        <w:t>、不安・不満を持つ人々とともに、</w:t>
      </w:r>
      <w:r w:rsidR="00045929">
        <w:rPr>
          <w:rFonts w:hint="eastAsia"/>
        </w:rPr>
        <w:t>草の根からの運動を大いに強めて</w:t>
      </w:r>
      <w:r w:rsidR="00040AB4">
        <w:rPr>
          <w:rFonts w:hint="eastAsia"/>
        </w:rPr>
        <w:t>いくことが大切です。</w:t>
      </w:r>
    </w:p>
    <w:p w14:paraId="61B1B5DD" w14:textId="77777777" w:rsidR="005475B2" w:rsidRDefault="00045929" w:rsidP="005475B2">
      <w:r>
        <w:rPr>
          <w:rFonts w:hint="eastAsia"/>
        </w:rPr>
        <w:t xml:space="preserve">　</w:t>
      </w:r>
      <w:r w:rsidR="004462C6" w:rsidRPr="004462C6">
        <w:rPr>
          <w:rFonts w:hint="eastAsia"/>
        </w:rPr>
        <w:t>しかも、その</w:t>
      </w:r>
      <w:r>
        <w:rPr>
          <w:rFonts w:hint="eastAsia"/>
        </w:rPr>
        <w:t>参政党の「新日本憲法（構想案）」は驚</w:t>
      </w:r>
      <w:r w:rsidR="00040AB4">
        <w:rPr>
          <w:rFonts w:hint="eastAsia"/>
        </w:rPr>
        <w:t>くべきものです。</w:t>
      </w:r>
      <w:r>
        <w:rPr>
          <w:rFonts w:hint="eastAsia"/>
        </w:rPr>
        <w:t>「天皇は、いにしえより国をしらす（統治なさる）こと悠久であり」（前文）、「天皇は、国民の幸せを祈る神聖な存在として侵してはならない」（第１条）と定めています。</w:t>
      </w:r>
      <w:r w:rsidR="005475B2">
        <w:rPr>
          <w:rFonts w:hint="eastAsia"/>
        </w:rPr>
        <w:t>主権についても「国は、主権を有し」（第４条）とする一方、国民に主権があるとはどこにも書いていません。日本国憲法の国民主権の原則を破棄し、戦前の天皇主権国家に復元させるものです。</w:t>
      </w:r>
    </w:p>
    <w:p w14:paraId="68C5D622" w14:textId="68E659A1" w:rsidR="00911A40" w:rsidRDefault="005475B2" w:rsidP="005475B2">
      <w:r>
        <w:rPr>
          <w:rFonts w:hint="eastAsia"/>
        </w:rPr>
        <w:t xml:space="preserve">　人権についても、「国民は、健康で文化的な尊厳ある生活を営む権理（注・参政党の造語）を有する」という規定があるだけです（第８条）。現行憲法にある基本的人権、個人の尊重、法の下の平等、表現の自由や学問の自由など個別の権利は書かれていません。</w:t>
      </w:r>
    </w:p>
    <w:p w14:paraId="02A16F00" w14:textId="2A689130" w:rsidR="00045929" w:rsidRDefault="00045929" w:rsidP="00045929">
      <w:r>
        <w:rPr>
          <w:rFonts w:hint="eastAsia"/>
        </w:rPr>
        <w:t xml:space="preserve">　</w:t>
      </w:r>
      <w:r w:rsidR="00EE3807" w:rsidRPr="00EE3807">
        <w:rPr>
          <w:rFonts w:hint="eastAsia"/>
        </w:rPr>
        <w:t>このような</w:t>
      </w:r>
      <w:r w:rsidR="00E576C5" w:rsidRPr="00E576C5">
        <w:rPr>
          <w:rFonts w:hint="eastAsia"/>
        </w:rPr>
        <w:t>戦前の大日本帝国憲法と同じ憲法草案を掲げる政党</w:t>
      </w:r>
      <w:r w:rsidR="00F01732">
        <w:rPr>
          <w:rFonts w:hint="eastAsia"/>
        </w:rPr>
        <w:t>が</w:t>
      </w:r>
      <w:r w:rsidR="00E576C5" w:rsidRPr="00E576C5">
        <w:rPr>
          <w:rFonts w:hint="eastAsia"/>
        </w:rPr>
        <w:t>、今回の選挙</w:t>
      </w:r>
      <w:r w:rsidR="005475B2">
        <w:rPr>
          <w:rFonts w:hint="eastAsia"/>
        </w:rPr>
        <w:t>により</w:t>
      </w:r>
      <w:r w:rsidR="00E576C5" w:rsidRPr="00E576C5">
        <w:rPr>
          <w:rFonts w:hint="eastAsia"/>
        </w:rPr>
        <w:t>改憲派が</w:t>
      </w:r>
      <w:r w:rsidR="005475B2">
        <w:rPr>
          <w:rFonts w:hint="eastAsia"/>
        </w:rPr>
        <w:t>参議院で</w:t>
      </w:r>
      <w:r w:rsidR="00E576C5" w:rsidRPr="00E576C5">
        <w:t>3分の2</w:t>
      </w:r>
      <w:r w:rsidR="00EE3807">
        <w:rPr>
          <w:rFonts w:hint="eastAsia"/>
        </w:rPr>
        <w:t>の議席</w:t>
      </w:r>
      <w:r w:rsidR="00E576C5" w:rsidRPr="00E576C5">
        <w:t>を維持したもとで、</w:t>
      </w:r>
      <w:r>
        <w:t>改憲の動きに大きな影響を与えることが危惧されます。</w:t>
      </w:r>
      <w:r w:rsidR="005475B2" w:rsidRPr="005475B2">
        <w:rPr>
          <w:rFonts w:hint="eastAsia"/>
        </w:rPr>
        <w:t>皆さんと一緒に、排外主義・極右的潮流の危険性を直視し、人間の平等、人権と民主主義を守り抜く立場から断固としてたたかい、憲法法を守り、いかす取り組みを強めていかねばなりません。</w:t>
      </w:r>
    </w:p>
    <w:p w14:paraId="2642A919" w14:textId="69112DA6" w:rsidR="003F7C57" w:rsidRDefault="00765E7C" w:rsidP="003F7C57">
      <w:r w:rsidRPr="00B608B7">
        <w:rPr>
          <w:rFonts w:hint="eastAsia"/>
        </w:rPr>
        <w:t xml:space="preserve">　</w:t>
      </w:r>
      <w:r w:rsidR="00373FC4">
        <w:rPr>
          <w:rFonts w:hint="eastAsia"/>
        </w:rPr>
        <w:t>参院選挙後の世論調査では、今取り組んでほしい課題として挙がったのは、</w:t>
      </w:r>
      <w:r w:rsidR="00ED64DC">
        <w:rPr>
          <w:rFonts w:hint="eastAsia"/>
        </w:rPr>
        <w:t>物価高対策・年金など社会保障の充実でした。</w:t>
      </w:r>
      <w:r w:rsidR="003F7C57">
        <w:rPr>
          <w:rFonts w:hint="eastAsia"/>
        </w:rPr>
        <w:t>しかし、与党は参議院選挙の結果に責任をとろうしないばかりか、政権にしがみついたまま、国民の声に応える具体策も打ち出さない一方、米国との関税交渉ではさらなる軍拡や多額の武器購入などが約束され、対米従属が深化されようとしています。そのうえ今秋には国民の知る権利をないがしろにする「スパイ防止法」の提出までもくろまれています。</w:t>
      </w:r>
    </w:p>
    <w:p w14:paraId="5DC25543" w14:textId="77777777" w:rsidR="009D5A26" w:rsidRDefault="003F7C57" w:rsidP="009D5A26">
      <w:pPr>
        <w:ind w:firstLineChars="100" w:firstLine="210"/>
      </w:pPr>
      <w:r>
        <w:rPr>
          <w:rFonts w:hint="eastAsia"/>
        </w:rPr>
        <w:t>憲法会議は市民の願いを実現し、命と暮らしを守るたたかいを進め、憲法を守りいかすたたかいに全力を挙げていく決意です。</w:t>
      </w:r>
    </w:p>
    <w:p w14:paraId="7334CD3B" w14:textId="4BA28C7D" w:rsidR="009D5A26" w:rsidRDefault="00B608B7" w:rsidP="009D5A26">
      <w:pPr>
        <w:ind w:firstLineChars="100" w:firstLine="210"/>
      </w:pPr>
      <w:r>
        <w:rPr>
          <w:rFonts w:hint="eastAsia"/>
        </w:rPr>
        <w:t xml:space="preserve">　　　　　　</w:t>
      </w:r>
      <w:r w:rsidR="006B3938">
        <w:rPr>
          <w:rFonts w:hint="eastAsia"/>
        </w:rPr>
        <w:t xml:space="preserve">　　　</w:t>
      </w:r>
      <w:r w:rsidR="009D5A26">
        <w:rPr>
          <w:rFonts w:hint="eastAsia"/>
        </w:rPr>
        <w:t xml:space="preserve">　　　　　　　　　</w:t>
      </w:r>
      <w:r w:rsidR="006B3938">
        <w:t>2025年7月</w:t>
      </w:r>
      <w:r w:rsidR="007B09F4">
        <w:rPr>
          <w:rFonts w:hint="eastAsia"/>
        </w:rPr>
        <w:t>30</w:t>
      </w:r>
      <w:r w:rsidR="006B3938">
        <w:t>日</w:t>
      </w:r>
      <w:r w:rsidR="006B3938">
        <w:rPr>
          <w:rFonts w:hint="eastAsia"/>
        </w:rPr>
        <w:t xml:space="preserve">　</w:t>
      </w:r>
      <w:r w:rsidR="009D5A26">
        <w:rPr>
          <w:rFonts w:hint="eastAsia"/>
        </w:rPr>
        <w:t>憲法会議（憲法改悪阻止各界連絡会議）</w:t>
      </w:r>
    </w:p>
    <w:p w14:paraId="4BB2520F" w14:textId="77777777" w:rsidR="009D5A26" w:rsidRDefault="009D5A26" w:rsidP="009D5A26">
      <w:pPr>
        <w:ind w:firstLineChars="1100" w:firstLine="2310"/>
      </w:pPr>
      <w:r>
        <w:rPr>
          <w:rFonts w:hint="eastAsia"/>
        </w:rPr>
        <w:t>〒</w:t>
      </w:r>
      <w:r>
        <w:t>101-0051　東京都千代田区神田神保町2-32　金子ビル103</w:t>
      </w:r>
    </w:p>
    <w:p w14:paraId="37540136" w14:textId="1302EC95" w:rsidR="009D5A26" w:rsidRDefault="009D5A26" w:rsidP="009D5A26">
      <w:pPr>
        <w:ind w:firstLineChars="1100" w:firstLine="2310"/>
      </w:pPr>
      <w:r>
        <w:rPr>
          <w:rFonts w:hint="eastAsia"/>
        </w:rPr>
        <w:t>℡</w:t>
      </w:r>
      <w:r>
        <w:t>03-3261-9007　Fax03-3261-5453　メールアドレス：mail@kenpoukaigi.gr.jp</w:t>
      </w:r>
    </w:p>
    <w:sectPr w:rsidR="009D5A26" w:rsidSect="00E35B08">
      <w:pgSz w:w="11906" w:h="16838"/>
      <w:pgMar w:top="1361" w:right="964" w:bottom="1361"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29"/>
    <w:rsid w:val="000065A1"/>
    <w:rsid w:val="00040AB4"/>
    <w:rsid w:val="00045929"/>
    <w:rsid w:val="00145D61"/>
    <w:rsid w:val="00192CA5"/>
    <w:rsid w:val="001A6BB0"/>
    <w:rsid w:val="001B2C0A"/>
    <w:rsid w:val="001C435A"/>
    <w:rsid w:val="002C05FE"/>
    <w:rsid w:val="00362CD6"/>
    <w:rsid w:val="00373FC4"/>
    <w:rsid w:val="0039280C"/>
    <w:rsid w:val="003F7C57"/>
    <w:rsid w:val="004462C6"/>
    <w:rsid w:val="004E2F02"/>
    <w:rsid w:val="005475B2"/>
    <w:rsid w:val="00556149"/>
    <w:rsid w:val="00566C37"/>
    <w:rsid w:val="0061761B"/>
    <w:rsid w:val="00633B63"/>
    <w:rsid w:val="00643B2B"/>
    <w:rsid w:val="00670000"/>
    <w:rsid w:val="006B3938"/>
    <w:rsid w:val="00763D3D"/>
    <w:rsid w:val="00765E7C"/>
    <w:rsid w:val="007A321A"/>
    <w:rsid w:val="007B09F4"/>
    <w:rsid w:val="007B2EC8"/>
    <w:rsid w:val="007B79A4"/>
    <w:rsid w:val="007C1BB8"/>
    <w:rsid w:val="007F0BA3"/>
    <w:rsid w:val="007F7B78"/>
    <w:rsid w:val="00811F3E"/>
    <w:rsid w:val="00841B4D"/>
    <w:rsid w:val="0087172B"/>
    <w:rsid w:val="008E4A9A"/>
    <w:rsid w:val="0090035A"/>
    <w:rsid w:val="00911A40"/>
    <w:rsid w:val="00915183"/>
    <w:rsid w:val="009240A1"/>
    <w:rsid w:val="00924957"/>
    <w:rsid w:val="009448CB"/>
    <w:rsid w:val="009A761C"/>
    <w:rsid w:val="009C40B2"/>
    <w:rsid w:val="009D5A26"/>
    <w:rsid w:val="00AD0785"/>
    <w:rsid w:val="00AE1B8D"/>
    <w:rsid w:val="00B21CC7"/>
    <w:rsid w:val="00B24747"/>
    <w:rsid w:val="00B34F77"/>
    <w:rsid w:val="00B608B7"/>
    <w:rsid w:val="00BC11EC"/>
    <w:rsid w:val="00BE0913"/>
    <w:rsid w:val="00C20973"/>
    <w:rsid w:val="00C27CBB"/>
    <w:rsid w:val="00C42140"/>
    <w:rsid w:val="00C444F7"/>
    <w:rsid w:val="00CA6723"/>
    <w:rsid w:val="00D20AE4"/>
    <w:rsid w:val="00D479DB"/>
    <w:rsid w:val="00D90C20"/>
    <w:rsid w:val="00E02ADF"/>
    <w:rsid w:val="00E35B08"/>
    <w:rsid w:val="00E576C5"/>
    <w:rsid w:val="00E64708"/>
    <w:rsid w:val="00ED64DC"/>
    <w:rsid w:val="00EE3807"/>
    <w:rsid w:val="00F01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F9ED0D"/>
  <w15:chartTrackingRefBased/>
  <w15:docId w15:val="{C70750EC-C801-4A76-A55C-C4EF326E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59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59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4592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459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59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59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59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59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59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59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59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4592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459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59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59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59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59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59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59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5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9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5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929"/>
    <w:pPr>
      <w:spacing w:before="160" w:after="160"/>
      <w:jc w:val="center"/>
    </w:pPr>
    <w:rPr>
      <w:i/>
      <w:iCs/>
      <w:color w:val="404040" w:themeColor="text1" w:themeTint="BF"/>
    </w:rPr>
  </w:style>
  <w:style w:type="character" w:customStyle="1" w:styleId="a8">
    <w:name w:val="引用文 (文字)"/>
    <w:basedOn w:val="a0"/>
    <w:link w:val="a7"/>
    <w:uiPriority w:val="29"/>
    <w:rsid w:val="00045929"/>
    <w:rPr>
      <w:i/>
      <w:iCs/>
      <w:color w:val="404040" w:themeColor="text1" w:themeTint="BF"/>
    </w:rPr>
  </w:style>
  <w:style w:type="paragraph" w:styleId="a9">
    <w:name w:val="List Paragraph"/>
    <w:basedOn w:val="a"/>
    <w:uiPriority w:val="34"/>
    <w:qFormat/>
    <w:rsid w:val="00045929"/>
    <w:pPr>
      <w:ind w:left="720"/>
      <w:contextualSpacing/>
    </w:pPr>
  </w:style>
  <w:style w:type="character" w:styleId="21">
    <w:name w:val="Intense Emphasis"/>
    <w:basedOn w:val="a0"/>
    <w:uiPriority w:val="21"/>
    <w:qFormat/>
    <w:rsid w:val="00045929"/>
    <w:rPr>
      <w:i/>
      <w:iCs/>
      <w:color w:val="0F4761" w:themeColor="accent1" w:themeShade="BF"/>
    </w:rPr>
  </w:style>
  <w:style w:type="paragraph" w:styleId="22">
    <w:name w:val="Intense Quote"/>
    <w:basedOn w:val="a"/>
    <w:next w:val="a"/>
    <w:link w:val="23"/>
    <w:uiPriority w:val="30"/>
    <w:qFormat/>
    <w:rsid w:val="00045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45929"/>
    <w:rPr>
      <w:i/>
      <w:iCs/>
      <w:color w:val="0F4761" w:themeColor="accent1" w:themeShade="BF"/>
    </w:rPr>
  </w:style>
  <w:style w:type="character" w:styleId="24">
    <w:name w:val="Intense Reference"/>
    <w:basedOn w:val="a0"/>
    <w:uiPriority w:val="32"/>
    <w:qFormat/>
    <w:rsid w:val="00045929"/>
    <w:rPr>
      <w:b/>
      <w:bCs/>
      <w:smallCaps/>
      <w:color w:val="0F4761" w:themeColor="accent1" w:themeShade="BF"/>
      <w:spacing w:val="5"/>
    </w:rPr>
  </w:style>
  <w:style w:type="paragraph" w:styleId="aa">
    <w:name w:val="Date"/>
    <w:basedOn w:val="a"/>
    <w:next w:val="a"/>
    <w:link w:val="ab"/>
    <w:uiPriority w:val="99"/>
    <w:semiHidden/>
    <w:unhideWhenUsed/>
    <w:rsid w:val="009D5A26"/>
  </w:style>
  <w:style w:type="character" w:customStyle="1" w:styleId="ab">
    <w:name w:val="日付 (文字)"/>
    <w:basedOn w:val="a0"/>
    <w:link w:val="aa"/>
    <w:uiPriority w:val="99"/>
    <w:semiHidden/>
    <w:rsid w:val="009D5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1254</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kenpoukaigi</dc:creator>
  <cp:keywords/>
  <dc:description/>
  <cp:lastModifiedBy>彰 鈴木</cp:lastModifiedBy>
  <cp:revision>2</cp:revision>
  <cp:lastPrinted>2025-07-27T23:52:00Z</cp:lastPrinted>
  <dcterms:created xsi:type="dcterms:W3CDTF">2025-07-30T05:37:00Z</dcterms:created>
  <dcterms:modified xsi:type="dcterms:W3CDTF">2025-07-30T05:37:00Z</dcterms:modified>
</cp:coreProperties>
</file>