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C24ACF" w14:textId="47FFED48" w:rsidR="0053300F" w:rsidRPr="00175C7B" w:rsidRDefault="00175C7B" w:rsidP="00175C7B">
      <w:pPr>
        <w:rPr>
          <w:b/>
          <w:bCs/>
        </w:rPr>
      </w:pPr>
      <w:r w:rsidRPr="00175C7B">
        <w:rPr>
          <w:rFonts w:hint="eastAsia"/>
          <w:b/>
          <w:bCs/>
        </w:rPr>
        <w:t xml:space="preserve">声明　</w:t>
      </w:r>
      <w:r w:rsidR="0053300F">
        <w:rPr>
          <w:rFonts w:hint="eastAsia"/>
          <w:b/>
          <w:bCs/>
        </w:rPr>
        <w:t>遂に</w:t>
      </w:r>
      <w:r w:rsidR="001C707C">
        <w:rPr>
          <w:rFonts w:hint="eastAsia"/>
          <w:b/>
          <w:bCs/>
        </w:rPr>
        <w:t>国民</w:t>
      </w:r>
      <w:r w:rsidR="0053300F">
        <w:rPr>
          <w:rFonts w:hint="eastAsia"/>
          <w:b/>
          <w:bCs/>
        </w:rPr>
        <w:t>の運動が岸田退陣へと追い込む、今こそ自民党政治を終わらせ憲法破壊・戦争する国づくりストップを</w:t>
      </w:r>
    </w:p>
    <w:p w14:paraId="2FE01527" w14:textId="77777777" w:rsidR="00C9191C" w:rsidRPr="00175C7B" w:rsidRDefault="00C9191C" w:rsidP="00C9191C">
      <w:pPr>
        <w:rPr>
          <w:b/>
          <w:bCs/>
        </w:rPr>
      </w:pPr>
    </w:p>
    <w:p w14:paraId="53FF974E" w14:textId="5C107C24" w:rsidR="00C9191C" w:rsidRDefault="00C9191C" w:rsidP="00C9191C">
      <w:pPr>
        <w:ind w:firstLineChars="100" w:firstLine="210"/>
      </w:pPr>
      <w:r>
        <w:rPr>
          <w:rFonts w:hint="eastAsia"/>
        </w:rPr>
        <w:t>岸田首相は</w:t>
      </w:r>
      <w:r w:rsidR="0053300F">
        <w:rPr>
          <w:rFonts w:hint="eastAsia"/>
        </w:rPr>
        <w:t>8月14日、</w:t>
      </w:r>
      <w:r>
        <w:rPr>
          <w:rFonts w:hint="eastAsia"/>
        </w:rPr>
        <w:t>９月</w:t>
      </w:r>
      <w:r w:rsidR="0053300F">
        <w:rPr>
          <w:rFonts w:hint="eastAsia"/>
        </w:rPr>
        <w:t>の</w:t>
      </w:r>
      <w:r>
        <w:rPr>
          <w:rFonts w:hint="eastAsia"/>
        </w:rPr>
        <w:t>自民党総裁選</w:t>
      </w:r>
      <w:r w:rsidR="0053300F">
        <w:rPr>
          <w:rFonts w:hint="eastAsia"/>
        </w:rPr>
        <w:t>に出ず、首相退陣を表明し、政権を投げ出しました。裏金問題に怒る</w:t>
      </w:r>
      <w:r>
        <w:rPr>
          <w:rFonts w:hint="eastAsia"/>
        </w:rPr>
        <w:t>国民の「岸田退陣せよ」との大きな国民世論のなか、内閣支持率の低迷から抜け出せず、首相を続けるのは困難だと判断したためです。</w:t>
      </w:r>
      <w:r w:rsidR="001C707C">
        <w:rPr>
          <w:rFonts w:hint="eastAsia"/>
          <w:sz w:val="19"/>
          <w:szCs w:val="20"/>
        </w:rPr>
        <w:t>世論と</w:t>
      </w:r>
      <w:r w:rsidR="001C707C">
        <w:rPr>
          <w:rFonts w:hint="eastAsia"/>
        </w:rPr>
        <w:t>運動</w:t>
      </w:r>
      <w:r>
        <w:rPr>
          <w:rFonts w:hint="eastAsia"/>
        </w:rPr>
        <w:t>が岸田首相を退陣に追い込みました。</w:t>
      </w:r>
    </w:p>
    <w:p w14:paraId="490520DF" w14:textId="5622FA4D" w:rsidR="00C9191C" w:rsidRDefault="00C9191C" w:rsidP="00C9191C">
      <w:r>
        <w:rPr>
          <w:rFonts w:hint="eastAsia"/>
        </w:rPr>
        <w:t xml:space="preserve">　首相は</w:t>
      </w:r>
      <w:r w:rsidR="0053300F">
        <w:rPr>
          <w:rFonts w:hint="eastAsia"/>
        </w:rPr>
        <w:t>裏金問題をめぐる</w:t>
      </w:r>
      <w:r>
        <w:rPr>
          <w:rFonts w:hint="eastAsia"/>
        </w:rPr>
        <w:t>政治資金規正法違反事件を受け、</w:t>
      </w:r>
      <w:r>
        <w:t>派閥の</w:t>
      </w:r>
      <w:r>
        <w:rPr>
          <w:rFonts w:hint="eastAsia"/>
        </w:rPr>
        <w:t>設立や存続を禁止し、</w:t>
      </w:r>
      <w:r>
        <w:t>4月には安倍、二階両派の議員ら39人を処分</w:t>
      </w:r>
      <w:r>
        <w:rPr>
          <w:rFonts w:hint="eastAsia"/>
        </w:rPr>
        <w:t>したものの、</w:t>
      </w:r>
      <w:r w:rsidRPr="00C9191C">
        <w:rPr>
          <w:rFonts w:hint="eastAsia"/>
        </w:rPr>
        <w:t>自らを処分対象から外し</w:t>
      </w:r>
      <w:r>
        <w:rPr>
          <w:rFonts w:hint="eastAsia"/>
        </w:rPr>
        <w:t>ました</w:t>
      </w:r>
      <w:r>
        <w:t>。通常国会では、政治資金規正法の</w:t>
      </w:r>
      <w:r w:rsidR="00E24E79">
        <w:rPr>
          <w:rFonts w:hint="eastAsia"/>
        </w:rPr>
        <w:t>「</w:t>
      </w:r>
      <w:r>
        <w:t>改正</w:t>
      </w:r>
      <w:r w:rsidR="00E24E79">
        <w:rPr>
          <w:rFonts w:hint="eastAsia"/>
        </w:rPr>
        <w:t>」</w:t>
      </w:r>
      <w:r>
        <w:rPr>
          <w:rFonts w:hint="eastAsia"/>
        </w:rPr>
        <w:t>は、</w:t>
      </w:r>
      <w:r w:rsidR="0053300F">
        <w:rPr>
          <w:rFonts w:hint="eastAsia"/>
        </w:rPr>
        <w:t>企業</w:t>
      </w:r>
      <w:r>
        <w:t>団体献金の禁止など抜本的な改革は盛り込まれず「抜け穴」だら</w:t>
      </w:r>
      <w:r w:rsidR="00E24E79">
        <w:rPr>
          <w:rFonts w:hint="eastAsia"/>
        </w:rPr>
        <w:t>け</w:t>
      </w:r>
      <w:r>
        <w:t>の結果となりました。一方、憲法改正にも「9月総裁任期まで</w:t>
      </w:r>
      <w:r w:rsidR="0053300F">
        <w:rPr>
          <w:rFonts w:hint="eastAsia"/>
        </w:rPr>
        <w:t>に</w:t>
      </w:r>
      <w:r>
        <w:t>」と自民党右派を意識し、改憲発言を繰り返し続けました。</w:t>
      </w:r>
    </w:p>
    <w:p w14:paraId="6D2244A2" w14:textId="5C44FAAD" w:rsidR="00044452" w:rsidRPr="005234B4" w:rsidRDefault="00C9191C" w:rsidP="005234B4">
      <w:r>
        <w:rPr>
          <w:rFonts w:hint="eastAsia"/>
        </w:rPr>
        <w:t xml:space="preserve">　</w:t>
      </w:r>
      <w:r w:rsidR="00044452">
        <w:rPr>
          <w:rFonts w:hint="eastAsia"/>
        </w:rPr>
        <w:t>岸田自公政権は</w:t>
      </w:r>
      <w:r>
        <w:t>2022年12月、国会での熟議を経ず、安保3文書の閣議決定で我が国の</w:t>
      </w:r>
      <w:r>
        <w:rPr>
          <w:rFonts w:hint="eastAsia"/>
        </w:rPr>
        <w:t>防衛方針</w:t>
      </w:r>
      <w:r>
        <w:t>を大転換し、憲法・国際法違反の先制攻撃となる敵基地攻撃能力の保有を掲げ、防衛費を5年間で43兆円に増やす</w:t>
      </w:r>
      <w:bookmarkStart w:id="0" w:name="_Hlk174779439"/>
      <w:r>
        <w:t>大軍拡</w:t>
      </w:r>
      <w:bookmarkEnd w:id="0"/>
      <w:r>
        <w:t>・大増税路線</w:t>
      </w:r>
      <w:r>
        <w:rPr>
          <w:rFonts w:hint="eastAsia"/>
        </w:rPr>
        <w:t>に踏み出しました。</w:t>
      </w:r>
      <w:r w:rsidR="005234B4">
        <w:rPr>
          <w:rFonts w:hint="eastAsia"/>
        </w:rPr>
        <w:t>さらに、</w:t>
      </w:r>
      <w:r w:rsidR="005234B4" w:rsidRPr="005234B4">
        <w:rPr>
          <w:rFonts w:hint="eastAsia"/>
        </w:rPr>
        <w:t>禁止されていた武器輸出ルールを緩和し、殺傷能力のある武器輸出解禁へと踏み込</w:t>
      </w:r>
      <w:r w:rsidR="006574CE">
        <w:rPr>
          <w:rFonts w:hint="eastAsia"/>
        </w:rPr>
        <w:t>みました。そして、</w:t>
      </w:r>
      <w:r w:rsidR="005234B4">
        <w:rPr>
          <w:rFonts w:hint="eastAsia"/>
        </w:rPr>
        <w:t>この間の日米首脳会談</w:t>
      </w:r>
      <w:r w:rsidR="00D851D5">
        <w:rPr>
          <w:rFonts w:hint="eastAsia"/>
        </w:rPr>
        <w:t>等</w:t>
      </w:r>
      <w:r w:rsidR="005234B4">
        <w:rPr>
          <w:rFonts w:hint="eastAsia"/>
        </w:rPr>
        <w:t>で今までにな</w:t>
      </w:r>
      <w:r w:rsidR="00D851D5">
        <w:rPr>
          <w:rFonts w:hint="eastAsia"/>
        </w:rPr>
        <w:t>く</w:t>
      </w:r>
      <w:r w:rsidR="005234B4">
        <w:rPr>
          <w:rFonts w:hint="eastAsia"/>
        </w:rPr>
        <w:t>対米従属を深化させました。</w:t>
      </w:r>
      <w:r w:rsidR="00F26186" w:rsidRPr="005234B4">
        <w:rPr>
          <w:rFonts w:hint="eastAsia"/>
        </w:rPr>
        <w:t>安倍政権以降強化されている憲法破壊の対米追随の</w:t>
      </w:r>
      <w:r w:rsidR="00E14D5E">
        <w:rPr>
          <w:rFonts w:hint="eastAsia"/>
        </w:rPr>
        <w:t>「</w:t>
      </w:r>
      <w:r w:rsidR="00F26186" w:rsidRPr="005234B4">
        <w:rPr>
          <w:rFonts w:hint="eastAsia"/>
        </w:rPr>
        <w:t>戦争国家</w:t>
      </w:r>
      <w:r w:rsidR="00E14D5E">
        <w:rPr>
          <w:rFonts w:hint="eastAsia"/>
        </w:rPr>
        <w:t>」</w:t>
      </w:r>
      <w:r w:rsidR="00F26186" w:rsidRPr="005234B4">
        <w:rPr>
          <w:rFonts w:hint="eastAsia"/>
        </w:rPr>
        <w:t>づくりを推進し、憲法との矛盾を「解消」し、改憲を実現させ</w:t>
      </w:r>
      <w:r w:rsidR="000255C9" w:rsidRPr="005234B4">
        <w:rPr>
          <w:rFonts w:hint="eastAsia"/>
        </w:rPr>
        <w:t>て、「戦争する国」へと</w:t>
      </w:r>
      <w:r w:rsidR="00D851D5">
        <w:rPr>
          <w:rFonts w:hint="eastAsia"/>
        </w:rPr>
        <w:t>さらに</w:t>
      </w:r>
      <w:r w:rsidR="000255C9" w:rsidRPr="005234B4">
        <w:rPr>
          <w:rFonts w:hint="eastAsia"/>
        </w:rPr>
        <w:t>前に突き進ませようと</w:t>
      </w:r>
      <w:r w:rsidR="006574CE">
        <w:rPr>
          <w:rFonts w:hint="eastAsia"/>
        </w:rPr>
        <w:t>した</w:t>
      </w:r>
      <w:r w:rsidR="000255C9" w:rsidRPr="005234B4">
        <w:rPr>
          <w:rFonts w:hint="eastAsia"/>
        </w:rPr>
        <w:t>動きは断じて許されません。</w:t>
      </w:r>
    </w:p>
    <w:p w14:paraId="4C58BE4B" w14:textId="06C89593" w:rsidR="00C9191C" w:rsidRDefault="00C9191C" w:rsidP="00044452">
      <w:pPr>
        <w:ind w:firstLineChars="100" w:firstLine="210"/>
      </w:pPr>
      <w:r>
        <w:rPr>
          <w:rFonts w:hint="eastAsia"/>
        </w:rPr>
        <w:t>また、</w:t>
      </w:r>
      <w:r>
        <w:t>原子力発電所の再稼働</w:t>
      </w:r>
      <w:r>
        <w:rPr>
          <w:rFonts w:hint="eastAsia"/>
        </w:rPr>
        <w:t>方針へと原発回帰にかじを切</w:t>
      </w:r>
      <w:r w:rsidR="00044452">
        <w:rPr>
          <w:rFonts w:hint="eastAsia"/>
        </w:rPr>
        <w:t>りました。</w:t>
      </w:r>
      <w:r>
        <w:t>高水準の賃上げを掲げるも</w:t>
      </w:r>
      <w:r w:rsidR="0053300F">
        <w:rPr>
          <w:rFonts w:hint="eastAsia"/>
        </w:rPr>
        <w:t>物価高に</w:t>
      </w:r>
      <w:r w:rsidR="00044452">
        <w:rPr>
          <w:rFonts w:hint="eastAsia"/>
        </w:rPr>
        <w:t>実質賃金は低下続け</w:t>
      </w:r>
      <w:r>
        <w:t>、その場しのぎの定額減税など</w:t>
      </w:r>
      <w:r w:rsidR="0053300F">
        <w:rPr>
          <w:rFonts w:hint="eastAsia"/>
        </w:rPr>
        <w:t>を</w:t>
      </w:r>
      <w:r>
        <w:t>実施したものの国民生活を破壊し続けま</w:t>
      </w:r>
      <w:r>
        <w:rPr>
          <w:rFonts w:hint="eastAsia"/>
        </w:rPr>
        <w:t>した。</w:t>
      </w:r>
    </w:p>
    <w:p w14:paraId="4D181DD5" w14:textId="3235A603" w:rsidR="006F313F" w:rsidRPr="006F313F" w:rsidRDefault="00C9191C" w:rsidP="00852CE8">
      <w:pPr>
        <w:ind w:firstLineChars="100" w:firstLine="210"/>
      </w:pPr>
      <w:r>
        <w:rPr>
          <w:rFonts w:hint="eastAsia"/>
        </w:rPr>
        <w:t>その結果、内閣支持率は低迷を脱する兆しがな</w:t>
      </w:r>
      <w:r w:rsidR="00044452">
        <w:rPr>
          <w:rFonts w:hint="eastAsia"/>
        </w:rPr>
        <w:t>いなか</w:t>
      </w:r>
      <w:r>
        <w:rPr>
          <w:rFonts w:hint="eastAsia"/>
        </w:rPr>
        <w:t>、岸田首相は</w:t>
      </w:r>
      <w:r w:rsidR="00175C7B">
        <w:rPr>
          <w:rFonts w:hint="eastAsia"/>
        </w:rPr>
        <w:t>8月</w:t>
      </w:r>
      <w:r>
        <w:t>7日、党憲法改正実現本部に出席し、</w:t>
      </w:r>
      <w:r w:rsidR="00175C7B" w:rsidRPr="00175C7B">
        <w:rPr>
          <w:rFonts w:hint="eastAsia"/>
        </w:rPr>
        <w:t>憲法</w:t>
      </w:r>
      <w:r w:rsidR="00175C7B" w:rsidRPr="00175C7B">
        <w:t>9条に自衛隊を明記する改憲案について、8月末を目指して論点を整理するよう求めました。</w:t>
      </w:r>
      <w:r w:rsidR="00852CE8" w:rsidRPr="00852CE8">
        <w:rPr>
          <w:rFonts w:hint="eastAsia"/>
        </w:rPr>
        <w:t>首相自らの延命のために改憲論議を急がせるなど言語道断です。そして、</w:t>
      </w:r>
      <w:r w:rsidR="001D009E">
        <w:rPr>
          <w:rFonts w:hint="eastAsia"/>
        </w:rPr>
        <w:t>14</w:t>
      </w:r>
      <w:r w:rsidR="00852CE8" w:rsidRPr="00852CE8">
        <w:rPr>
          <w:rFonts w:hint="eastAsia"/>
        </w:rPr>
        <w:t>日の会見で自衛隊の憲法明記と緊急事態条項の論点整理と改憲発議を強調し</w:t>
      </w:r>
      <w:r w:rsidR="00852CE8">
        <w:rPr>
          <w:rFonts w:hint="eastAsia"/>
        </w:rPr>
        <w:t>、さらに改憲に踏み込み</w:t>
      </w:r>
      <w:r w:rsidR="00852CE8" w:rsidRPr="00852CE8">
        <w:rPr>
          <w:rFonts w:hint="eastAsia"/>
        </w:rPr>
        <w:t>ました。</w:t>
      </w:r>
      <w:r w:rsidR="00852CE8">
        <w:rPr>
          <w:rFonts w:hint="eastAsia"/>
        </w:rPr>
        <w:t>この発言は</w:t>
      </w:r>
      <w:r w:rsidR="006F313F">
        <w:rPr>
          <w:rFonts w:hint="eastAsia"/>
        </w:rPr>
        <w:t>自民党総裁選を前</w:t>
      </w:r>
      <w:r w:rsidR="00852CE8">
        <w:rPr>
          <w:rFonts w:hint="eastAsia"/>
        </w:rPr>
        <w:t>に、総裁選候補へのメッセージであり、政策の束縛に他ならず見逃すことはできません。</w:t>
      </w:r>
    </w:p>
    <w:p w14:paraId="6FD3208A" w14:textId="60493E44" w:rsidR="00973523" w:rsidRDefault="006F313F" w:rsidP="00C9191C">
      <w:r>
        <w:rPr>
          <w:rFonts w:hint="eastAsia"/>
        </w:rPr>
        <w:t xml:space="preserve">　</w:t>
      </w:r>
      <w:r w:rsidR="00973523">
        <w:rPr>
          <w:rFonts w:hint="eastAsia"/>
        </w:rPr>
        <w:t>憲法会議は岸田首相を総裁選不出馬</w:t>
      </w:r>
      <w:r>
        <w:rPr>
          <w:rFonts w:hint="eastAsia"/>
        </w:rPr>
        <w:t>・退陣へと</w:t>
      </w:r>
      <w:r w:rsidR="00973523">
        <w:rPr>
          <w:rFonts w:hint="eastAsia"/>
        </w:rPr>
        <w:t>追い込んだ</w:t>
      </w:r>
      <w:r w:rsidR="00852CE8">
        <w:rPr>
          <w:rFonts w:hint="eastAsia"/>
        </w:rPr>
        <w:t>このチャンスを生かし、</w:t>
      </w:r>
      <w:r w:rsidR="00973523">
        <w:rPr>
          <w:rFonts w:hint="eastAsia"/>
        </w:rPr>
        <w:t>市民とともに、国民生活破壊、</w:t>
      </w:r>
      <w:r w:rsidR="00852CE8">
        <w:rPr>
          <w:rFonts w:hint="eastAsia"/>
        </w:rPr>
        <w:t>我が国を戦争の最前線に立たせる</w:t>
      </w:r>
      <w:r w:rsidR="00973523">
        <w:rPr>
          <w:rFonts w:hint="eastAsia"/>
        </w:rPr>
        <w:t>大軍拡・大増税、そして憲法改悪</w:t>
      </w:r>
      <w:r>
        <w:rPr>
          <w:rFonts w:hint="eastAsia"/>
        </w:rPr>
        <w:t>を企図する</w:t>
      </w:r>
      <w:r w:rsidR="00973523">
        <w:rPr>
          <w:rFonts w:hint="eastAsia"/>
        </w:rPr>
        <w:t>自民党政治とたたかい、</w:t>
      </w:r>
      <w:r>
        <w:rPr>
          <w:rFonts w:hint="eastAsia"/>
        </w:rPr>
        <w:t>総裁選後、</w:t>
      </w:r>
      <w:r w:rsidR="001C707C">
        <w:rPr>
          <w:rFonts w:hint="eastAsia"/>
        </w:rPr>
        <w:t>実施</w:t>
      </w:r>
      <w:r>
        <w:rPr>
          <w:rFonts w:hint="eastAsia"/>
        </w:rPr>
        <w:t>可能性の</w:t>
      </w:r>
      <w:r w:rsidR="001C707C">
        <w:rPr>
          <w:rFonts w:hint="eastAsia"/>
        </w:rPr>
        <w:t>高い</w:t>
      </w:r>
      <w:r>
        <w:rPr>
          <w:rFonts w:hint="eastAsia"/>
        </w:rPr>
        <w:t>解散・総選挙で、市民と野党の共同を再構築し、</w:t>
      </w:r>
      <w:r w:rsidR="00973523">
        <w:rPr>
          <w:rFonts w:hint="eastAsia"/>
        </w:rPr>
        <w:t>「</w:t>
      </w:r>
      <w:r w:rsidR="00782AAF" w:rsidRPr="00782AAF">
        <w:t>the</w:t>
      </w:r>
      <w:r w:rsidR="00175C7B">
        <w:rPr>
          <w:rFonts w:hint="eastAsia"/>
        </w:rPr>
        <w:t xml:space="preserve">　</w:t>
      </w:r>
      <w:r w:rsidR="00782AAF" w:rsidRPr="00782AAF">
        <w:t>END</w:t>
      </w:r>
      <w:r w:rsidR="00175C7B">
        <w:rPr>
          <w:rFonts w:hint="eastAsia"/>
        </w:rPr>
        <w:t xml:space="preserve">　</w:t>
      </w:r>
      <w:r w:rsidR="00782AAF" w:rsidRPr="00782AAF">
        <w:t>自民党政治</w:t>
      </w:r>
      <w:r w:rsidR="00782AAF">
        <w:rPr>
          <w:rFonts w:hint="eastAsia"/>
        </w:rPr>
        <w:t>」</w:t>
      </w:r>
      <w:r>
        <w:rPr>
          <w:rFonts w:hint="eastAsia"/>
        </w:rPr>
        <w:t>実現</w:t>
      </w:r>
      <w:r w:rsidR="00782AAF">
        <w:rPr>
          <w:rFonts w:hint="eastAsia"/>
        </w:rPr>
        <w:t>のために奮闘する決意です。</w:t>
      </w:r>
    </w:p>
    <w:p w14:paraId="1CDC5BA6" w14:textId="2A9C4496" w:rsidR="00175C7B" w:rsidRDefault="00175C7B" w:rsidP="00C9191C">
      <w:r>
        <w:rPr>
          <w:rFonts w:hint="eastAsia"/>
        </w:rPr>
        <w:t xml:space="preserve">　　　　　　　　　　　　　　　　　　　　　　　　　</w:t>
      </w:r>
      <w:r>
        <w:t>2024年8月1</w:t>
      </w:r>
      <w:r w:rsidR="006F313F">
        <w:rPr>
          <w:rFonts w:hint="eastAsia"/>
        </w:rPr>
        <w:t>7</w:t>
      </w:r>
      <w:r>
        <w:t>日</w:t>
      </w:r>
      <w:r>
        <w:rPr>
          <w:rFonts w:hint="eastAsia"/>
        </w:rPr>
        <w:t xml:space="preserve">　</w:t>
      </w:r>
    </w:p>
    <w:p w14:paraId="346DA2AC" w14:textId="77777777" w:rsidR="006574CE" w:rsidRDefault="006574CE" w:rsidP="006574CE">
      <w:pPr>
        <w:ind w:firstLineChars="2500" w:firstLine="5250"/>
      </w:pPr>
      <w:r>
        <w:rPr>
          <w:rFonts w:hint="eastAsia"/>
        </w:rPr>
        <w:t>憲法改悪阻止各界連絡会議（憲法会議）</w:t>
      </w:r>
    </w:p>
    <w:p w14:paraId="6D067DC5" w14:textId="77777777" w:rsidR="006574CE" w:rsidRDefault="006574CE" w:rsidP="006574CE">
      <w:pPr>
        <w:ind w:firstLineChars="1000" w:firstLine="2100"/>
      </w:pPr>
      <w:r>
        <w:rPr>
          <w:rFonts w:hint="eastAsia"/>
        </w:rPr>
        <w:t>〒</w:t>
      </w:r>
      <w:r>
        <w:t>101-0051千代田区神田神保町2-3２金子ビル103</w:t>
      </w:r>
    </w:p>
    <w:p w14:paraId="39C948F5" w14:textId="2D13CDE0" w:rsidR="006574CE" w:rsidRPr="00973523" w:rsidRDefault="006574CE" w:rsidP="006574CE">
      <w:pPr>
        <w:ind w:firstLineChars="1000" w:firstLine="2100"/>
      </w:pPr>
      <w:r>
        <w:rPr>
          <w:rFonts w:hint="eastAsia"/>
        </w:rPr>
        <w:t>℡</w:t>
      </w:r>
      <w:r>
        <w:t>03-3261-9007　fax03-3261-5453　ﾒｰﾙｱﾄﾞﾚｽ:mail@kenpoukaigi.gr.jp</w:t>
      </w:r>
    </w:p>
    <w:sectPr w:rsidR="006574CE" w:rsidRPr="00973523" w:rsidSect="00175C7B">
      <w:pgSz w:w="11906" w:h="16838"/>
      <w:pgMar w:top="1701" w:right="1531" w:bottom="1531"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974E44" w14:textId="77777777" w:rsidR="00C95B6C" w:rsidRDefault="00C95B6C" w:rsidP="00FD6F64">
      <w:r>
        <w:separator/>
      </w:r>
    </w:p>
  </w:endnote>
  <w:endnote w:type="continuationSeparator" w:id="0">
    <w:p w14:paraId="4513F50A" w14:textId="77777777" w:rsidR="00C95B6C" w:rsidRDefault="00C95B6C" w:rsidP="00FD6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F4D05A" w14:textId="77777777" w:rsidR="00C95B6C" w:rsidRDefault="00C95B6C" w:rsidP="00FD6F64">
      <w:r>
        <w:separator/>
      </w:r>
    </w:p>
  </w:footnote>
  <w:footnote w:type="continuationSeparator" w:id="0">
    <w:p w14:paraId="5FBFC426" w14:textId="77777777" w:rsidR="00C95B6C" w:rsidRDefault="00C95B6C" w:rsidP="00FD6F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91C"/>
    <w:rsid w:val="000255C9"/>
    <w:rsid w:val="00044452"/>
    <w:rsid w:val="00065409"/>
    <w:rsid w:val="000C5974"/>
    <w:rsid w:val="001021FD"/>
    <w:rsid w:val="00117AB4"/>
    <w:rsid w:val="001377FE"/>
    <w:rsid w:val="00175C7B"/>
    <w:rsid w:val="001C707C"/>
    <w:rsid w:val="001D009E"/>
    <w:rsid w:val="001F721D"/>
    <w:rsid w:val="00216101"/>
    <w:rsid w:val="00374FD1"/>
    <w:rsid w:val="00425F29"/>
    <w:rsid w:val="005234B4"/>
    <w:rsid w:val="0053300F"/>
    <w:rsid w:val="006574CE"/>
    <w:rsid w:val="00671BE3"/>
    <w:rsid w:val="006C4B85"/>
    <w:rsid w:val="006F313F"/>
    <w:rsid w:val="007366A1"/>
    <w:rsid w:val="00782AAF"/>
    <w:rsid w:val="007D6E57"/>
    <w:rsid w:val="00852CE8"/>
    <w:rsid w:val="00861EDF"/>
    <w:rsid w:val="008E66CF"/>
    <w:rsid w:val="00973523"/>
    <w:rsid w:val="00A27F62"/>
    <w:rsid w:val="00AA023D"/>
    <w:rsid w:val="00AA06D6"/>
    <w:rsid w:val="00AE1B8D"/>
    <w:rsid w:val="00B074BE"/>
    <w:rsid w:val="00B85298"/>
    <w:rsid w:val="00BA2685"/>
    <w:rsid w:val="00BB1212"/>
    <w:rsid w:val="00BB3641"/>
    <w:rsid w:val="00BE532A"/>
    <w:rsid w:val="00C00BC6"/>
    <w:rsid w:val="00C9191C"/>
    <w:rsid w:val="00C95B6C"/>
    <w:rsid w:val="00CF17D9"/>
    <w:rsid w:val="00D851D5"/>
    <w:rsid w:val="00DA58BD"/>
    <w:rsid w:val="00E14D5E"/>
    <w:rsid w:val="00E24E79"/>
    <w:rsid w:val="00E5078C"/>
    <w:rsid w:val="00EC05C0"/>
    <w:rsid w:val="00EE6E4E"/>
    <w:rsid w:val="00F26186"/>
    <w:rsid w:val="00F43DBD"/>
    <w:rsid w:val="00FD6F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75079"/>
  <w15:chartTrackingRefBased/>
  <w15:docId w15:val="{92724C04-AF76-47CE-9093-55ADFF4F9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6F64"/>
    <w:pPr>
      <w:tabs>
        <w:tab w:val="center" w:pos="4252"/>
        <w:tab w:val="right" w:pos="8504"/>
      </w:tabs>
      <w:snapToGrid w:val="0"/>
    </w:pPr>
  </w:style>
  <w:style w:type="character" w:customStyle="1" w:styleId="a4">
    <w:name w:val="ヘッダー (文字)"/>
    <w:basedOn w:val="a0"/>
    <w:link w:val="a3"/>
    <w:uiPriority w:val="99"/>
    <w:rsid w:val="00FD6F64"/>
  </w:style>
  <w:style w:type="paragraph" w:styleId="a5">
    <w:name w:val="footer"/>
    <w:basedOn w:val="a"/>
    <w:link w:val="a6"/>
    <w:uiPriority w:val="99"/>
    <w:unhideWhenUsed/>
    <w:rsid w:val="00FD6F64"/>
    <w:pPr>
      <w:tabs>
        <w:tab w:val="center" w:pos="4252"/>
        <w:tab w:val="right" w:pos="8504"/>
      </w:tabs>
      <w:snapToGrid w:val="0"/>
    </w:pPr>
  </w:style>
  <w:style w:type="character" w:customStyle="1" w:styleId="a6">
    <w:name w:val="フッター (文字)"/>
    <w:basedOn w:val="a0"/>
    <w:link w:val="a5"/>
    <w:uiPriority w:val="99"/>
    <w:rsid w:val="00FD6F64"/>
  </w:style>
  <w:style w:type="paragraph" w:styleId="a7">
    <w:name w:val="Date"/>
    <w:basedOn w:val="a"/>
    <w:next w:val="a"/>
    <w:link w:val="a8"/>
    <w:uiPriority w:val="99"/>
    <w:semiHidden/>
    <w:unhideWhenUsed/>
    <w:rsid w:val="006574CE"/>
  </w:style>
  <w:style w:type="character" w:customStyle="1" w:styleId="a8">
    <w:name w:val="日付 (文字)"/>
    <w:basedOn w:val="a0"/>
    <w:link w:val="a7"/>
    <w:uiPriority w:val="99"/>
    <w:semiHidden/>
    <w:rsid w:val="006574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195</Words>
  <Characters>1117</Characters>
  <Application>Microsoft Office Word</Application>
  <DocSecurity>4</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kenpoukaigi</dc:creator>
  <cp:keywords/>
  <dc:description/>
  <cp:lastModifiedBy>彰 鈴木</cp:lastModifiedBy>
  <cp:revision>2</cp:revision>
  <dcterms:created xsi:type="dcterms:W3CDTF">2024-08-17T05:13:00Z</dcterms:created>
  <dcterms:modified xsi:type="dcterms:W3CDTF">2024-08-17T05:13:00Z</dcterms:modified>
</cp:coreProperties>
</file>